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EB37D" w14:textId="29156DB7" w:rsidR="00987BAE" w:rsidRPr="003361F7" w:rsidRDefault="002C5E65" w:rsidP="002C5E65">
      <w:pPr>
        <w:pStyle w:val="ListParagraph"/>
        <w:numPr>
          <w:ilvl w:val="0"/>
          <w:numId w:val="3"/>
        </w:numPr>
        <w:rPr>
          <w:rFonts w:ascii="PT Sans Narrow" w:hAnsi="PT Sans Narrow"/>
          <w:sz w:val="24"/>
          <w:szCs w:val="24"/>
        </w:rPr>
      </w:pPr>
      <w:r w:rsidRPr="003361F7">
        <w:rPr>
          <w:rFonts w:ascii="PT Sans Narrow" w:hAnsi="PT Sans Narrow"/>
          <w:sz w:val="24"/>
          <w:szCs w:val="24"/>
        </w:rPr>
        <w:t>THANKS</w:t>
      </w:r>
      <w:r w:rsidR="00C53AAD" w:rsidRPr="003361F7">
        <w:rPr>
          <w:rFonts w:ascii="PT Sans Narrow" w:hAnsi="PT Sans Narrow"/>
          <w:sz w:val="24"/>
          <w:szCs w:val="24"/>
        </w:rPr>
        <w:t xml:space="preserve"> &amp; Overview</w:t>
      </w:r>
    </w:p>
    <w:p w14:paraId="491B45AB" w14:textId="0863A1CD" w:rsidR="00C53AAD" w:rsidRPr="003361F7" w:rsidRDefault="00C53AAD" w:rsidP="00C53AAD">
      <w:pPr>
        <w:pStyle w:val="ListParagraph"/>
        <w:numPr>
          <w:ilvl w:val="1"/>
          <w:numId w:val="3"/>
        </w:numPr>
        <w:rPr>
          <w:rFonts w:ascii="PT Sans Narrow" w:hAnsi="PT Sans Narrow"/>
          <w:sz w:val="24"/>
          <w:szCs w:val="24"/>
        </w:rPr>
      </w:pPr>
      <w:r w:rsidRPr="003361F7">
        <w:rPr>
          <w:rFonts w:ascii="PT Sans Narrow" w:hAnsi="PT Sans Narrow"/>
          <w:sz w:val="24"/>
          <w:szCs w:val="24"/>
        </w:rPr>
        <w:t xml:space="preserve">Therese, Rita, Barb, Doris </w:t>
      </w:r>
    </w:p>
    <w:p w14:paraId="2D011A32" w14:textId="77777777" w:rsidR="00C53AAD" w:rsidRPr="003361F7" w:rsidRDefault="00C53AAD" w:rsidP="001A4FC5">
      <w:pPr>
        <w:pStyle w:val="ListParagraph"/>
        <w:ind w:left="1440"/>
        <w:rPr>
          <w:rFonts w:ascii="PT Sans Narrow" w:hAnsi="PT Sans Narrow"/>
          <w:sz w:val="24"/>
          <w:szCs w:val="24"/>
        </w:rPr>
      </w:pPr>
    </w:p>
    <w:p w14:paraId="46D89E1E" w14:textId="70F4246A" w:rsidR="002C5E65" w:rsidRPr="003361F7" w:rsidRDefault="00C53AAD" w:rsidP="002C5E65">
      <w:pPr>
        <w:pStyle w:val="ListParagraph"/>
        <w:numPr>
          <w:ilvl w:val="0"/>
          <w:numId w:val="3"/>
        </w:numPr>
        <w:rPr>
          <w:rFonts w:ascii="PT Sans Narrow" w:hAnsi="PT Sans Narrow"/>
          <w:sz w:val="24"/>
          <w:szCs w:val="24"/>
        </w:rPr>
      </w:pPr>
      <w:r w:rsidRPr="003361F7">
        <w:rPr>
          <w:rFonts w:ascii="PT Sans Narrow" w:hAnsi="PT Sans Narrow"/>
          <w:sz w:val="24"/>
          <w:szCs w:val="24"/>
        </w:rPr>
        <w:t xml:space="preserve">Our mission </w:t>
      </w:r>
    </w:p>
    <w:p w14:paraId="4952DFA6" w14:textId="77777777" w:rsidR="00C53AAD" w:rsidRPr="003361F7" w:rsidRDefault="00C53AAD" w:rsidP="00C53AAD">
      <w:pPr>
        <w:pStyle w:val="ListParagraph"/>
        <w:numPr>
          <w:ilvl w:val="1"/>
          <w:numId w:val="3"/>
        </w:numPr>
        <w:rPr>
          <w:rFonts w:ascii="PT Sans Narrow" w:hAnsi="PT Sans Narrow"/>
          <w:sz w:val="24"/>
          <w:szCs w:val="24"/>
        </w:rPr>
      </w:pPr>
      <w:r w:rsidRPr="003361F7">
        <w:rPr>
          <w:rFonts w:ascii="PT Sans Narrow" w:hAnsi="PT Sans Narrow"/>
          <w:sz w:val="24"/>
          <w:szCs w:val="24"/>
        </w:rPr>
        <w:t xml:space="preserve">It is our mission at Friend to Friend to help survivors of domestic violence, sexual assault, and human trafficking rebuild their lives. </w:t>
      </w:r>
    </w:p>
    <w:p w14:paraId="2C44127F" w14:textId="77777777" w:rsidR="00C53AAD" w:rsidRPr="003361F7" w:rsidRDefault="00C53AAD" w:rsidP="00C53AAD">
      <w:pPr>
        <w:pStyle w:val="ListParagraph"/>
        <w:ind w:left="1440"/>
        <w:rPr>
          <w:rFonts w:ascii="PT Sans Narrow" w:hAnsi="PT Sans Narrow"/>
          <w:sz w:val="24"/>
          <w:szCs w:val="24"/>
        </w:rPr>
      </w:pPr>
    </w:p>
    <w:p w14:paraId="00940ED7" w14:textId="77777777" w:rsidR="001A4FC5" w:rsidRPr="003361F7" w:rsidRDefault="00C53AAD" w:rsidP="001A4FC5">
      <w:pPr>
        <w:pStyle w:val="ListParagraph"/>
        <w:numPr>
          <w:ilvl w:val="0"/>
          <w:numId w:val="3"/>
        </w:numPr>
        <w:rPr>
          <w:rFonts w:ascii="PT Sans Narrow" w:hAnsi="PT Sans Narrow"/>
          <w:sz w:val="24"/>
          <w:szCs w:val="24"/>
        </w:rPr>
      </w:pPr>
      <w:r w:rsidRPr="003361F7">
        <w:rPr>
          <w:rFonts w:ascii="PT Sans Narrow" w:hAnsi="PT Sans Narrow"/>
          <w:sz w:val="24"/>
          <w:szCs w:val="24"/>
        </w:rPr>
        <w:t xml:space="preserve">Impact of DV in NC </w:t>
      </w:r>
    </w:p>
    <w:p w14:paraId="0AFA6A14" w14:textId="77777777" w:rsidR="001A4FC5" w:rsidRPr="003361F7" w:rsidRDefault="001A4FC5" w:rsidP="001A4FC5">
      <w:pPr>
        <w:pStyle w:val="ListParagraph"/>
        <w:numPr>
          <w:ilvl w:val="1"/>
          <w:numId w:val="3"/>
        </w:numPr>
        <w:rPr>
          <w:rFonts w:ascii="PT Sans Narrow" w:hAnsi="PT Sans Narrow"/>
          <w:sz w:val="24"/>
          <w:szCs w:val="24"/>
        </w:rPr>
      </w:pPr>
      <w:r w:rsidRPr="003361F7">
        <w:rPr>
          <w:rFonts w:ascii="PT Sans Narrow" w:hAnsi="PT Sans Narrow"/>
          <w:sz w:val="24"/>
          <w:szCs w:val="24"/>
        </w:rPr>
        <w:t xml:space="preserve">In </w:t>
      </w:r>
      <w:r w:rsidR="00AC7CAA" w:rsidRPr="003361F7">
        <w:rPr>
          <w:rFonts w:ascii="PT Sans Narrow" w:hAnsi="PT Sans Narrow"/>
          <w:sz w:val="24"/>
          <w:szCs w:val="24"/>
        </w:rPr>
        <w:t xml:space="preserve">2022, there were 47 homicides directly attributable to </w:t>
      </w:r>
      <w:r w:rsidRPr="003361F7">
        <w:rPr>
          <w:rFonts w:ascii="PT Sans Narrow" w:hAnsi="PT Sans Narrow"/>
          <w:sz w:val="24"/>
          <w:szCs w:val="24"/>
        </w:rPr>
        <w:t xml:space="preserve">DV, </w:t>
      </w:r>
      <w:r w:rsidR="003110A5" w:rsidRPr="003361F7">
        <w:rPr>
          <w:rFonts w:ascii="PT Sans Narrow" w:hAnsi="PT Sans Narrow"/>
          <w:sz w:val="24"/>
          <w:szCs w:val="24"/>
        </w:rPr>
        <w:t>at least one of which was right here in Moore County.</w:t>
      </w:r>
      <w:r w:rsidR="00AC7CAA" w:rsidRPr="003361F7">
        <w:rPr>
          <w:rFonts w:ascii="PT Sans Narrow" w:hAnsi="PT Sans Narrow"/>
          <w:sz w:val="24"/>
          <w:szCs w:val="24"/>
        </w:rPr>
        <w:t xml:space="preserve"> </w:t>
      </w:r>
    </w:p>
    <w:p w14:paraId="424E5DCA" w14:textId="77777777" w:rsidR="001A4FC5" w:rsidRPr="003361F7" w:rsidRDefault="00AC7CAA" w:rsidP="001A4FC5">
      <w:pPr>
        <w:pStyle w:val="ListParagraph"/>
        <w:numPr>
          <w:ilvl w:val="1"/>
          <w:numId w:val="3"/>
        </w:numPr>
        <w:rPr>
          <w:rFonts w:ascii="PT Sans Narrow" w:hAnsi="PT Sans Narrow"/>
          <w:sz w:val="24"/>
          <w:szCs w:val="24"/>
        </w:rPr>
      </w:pPr>
      <w:r w:rsidRPr="003361F7">
        <w:rPr>
          <w:rFonts w:ascii="PT Sans Narrow" w:hAnsi="PT Sans Narrow"/>
          <w:sz w:val="24"/>
          <w:szCs w:val="24"/>
        </w:rPr>
        <w:t xml:space="preserve">Through June </w:t>
      </w:r>
      <w:r w:rsidR="001A4FC5" w:rsidRPr="003361F7">
        <w:rPr>
          <w:rFonts w:ascii="PT Sans Narrow" w:hAnsi="PT Sans Narrow"/>
          <w:sz w:val="24"/>
          <w:szCs w:val="24"/>
        </w:rPr>
        <w:t>30</w:t>
      </w:r>
      <w:r w:rsidRPr="003361F7">
        <w:rPr>
          <w:rFonts w:ascii="PT Sans Narrow" w:hAnsi="PT Sans Narrow"/>
          <w:sz w:val="24"/>
          <w:szCs w:val="24"/>
        </w:rPr>
        <w:t xml:space="preserve">, 2023, there have </w:t>
      </w:r>
      <w:r w:rsidR="007F60D3" w:rsidRPr="003361F7">
        <w:rPr>
          <w:rFonts w:ascii="PT Sans Narrow" w:hAnsi="PT Sans Narrow"/>
          <w:sz w:val="24"/>
          <w:szCs w:val="24"/>
        </w:rPr>
        <w:t xml:space="preserve">been </w:t>
      </w:r>
      <w:r w:rsidR="001A4FC5" w:rsidRPr="003361F7">
        <w:rPr>
          <w:rFonts w:ascii="PT Sans Narrow" w:hAnsi="PT Sans Narrow"/>
          <w:sz w:val="24"/>
          <w:szCs w:val="24"/>
        </w:rPr>
        <w:t>40</w:t>
      </w:r>
      <w:r w:rsidR="007F60D3" w:rsidRPr="003361F7">
        <w:rPr>
          <w:rFonts w:ascii="PT Sans Narrow" w:hAnsi="PT Sans Narrow"/>
          <w:sz w:val="24"/>
          <w:szCs w:val="24"/>
        </w:rPr>
        <w:t xml:space="preserve"> homicides and </w:t>
      </w:r>
      <w:r w:rsidR="001A4FC5" w:rsidRPr="003361F7">
        <w:rPr>
          <w:rFonts w:ascii="PT Sans Narrow" w:hAnsi="PT Sans Narrow"/>
          <w:sz w:val="24"/>
          <w:szCs w:val="24"/>
        </w:rPr>
        <w:t>17</w:t>
      </w:r>
      <w:r w:rsidR="007F60D3" w:rsidRPr="003361F7">
        <w:rPr>
          <w:rFonts w:ascii="PT Sans Narrow" w:hAnsi="PT Sans Narrow"/>
          <w:sz w:val="24"/>
          <w:szCs w:val="24"/>
        </w:rPr>
        <w:t xml:space="preserve"> suicides </w:t>
      </w:r>
      <w:r w:rsidR="003110A5" w:rsidRPr="003361F7">
        <w:rPr>
          <w:rFonts w:ascii="PT Sans Narrow" w:hAnsi="PT Sans Narrow"/>
          <w:sz w:val="24"/>
          <w:szCs w:val="24"/>
        </w:rPr>
        <w:t>because of</w:t>
      </w:r>
      <w:r w:rsidR="007F60D3" w:rsidRPr="003361F7">
        <w:rPr>
          <w:rFonts w:ascii="PT Sans Narrow" w:hAnsi="PT Sans Narrow"/>
          <w:sz w:val="24"/>
          <w:szCs w:val="24"/>
        </w:rPr>
        <w:t xml:space="preserve"> </w:t>
      </w:r>
      <w:r w:rsidR="001A4FC5" w:rsidRPr="003361F7">
        <w:rPr>
          <w:rFonts w:ascii="PT Sans Narrow" w:hAnsi="PT Sans Narrow"/>
          <w:sz w:val="24"/>
          <w:szCs w:val="24"/>
        </w:rPr>
        <w:t>DV</w:t>
      </w:r>
      <w:r w:rsidR="003110A5" w:rsidRPr="003361F7">
        <w:rPr>
          <w:rFonts w:ascii="PT Sans Narrow" w:hAnsi="PT Sans Narrow"/>
          <w:sz w:val="24"/>
          <w:szCs w:val="24"/>
        </w:rPr>
        <w:t xml:space="preserve"> </w:t>
      </w:r>
      <w:r w:rsidR="006B511D" w:rsidRPr="003361F7">
        <w:rPr>
          <w:rFonts w:ascii="PT Sans Narrow" w:hAnsi="PT Sans Narrow"/>
          <w:sz w:val="24"/>
          <w:szCs w:val="24"/>
        </w:rPr>
        <w:t>The NC Coalition Against Domestic Violence gathers this data, demonstrating the deadly impact that domestic violence can have here in our state.</w:t>
      </w:r>
    </w:p>
    <w:p w14:paraId="3B866127" w14:textId="31B27AFE" w:rsidR="00C305AA" w:rsidRPr="003361F7" w:rsidRDefault="001A4FC5" w:rsidP="001A4FC5">
      <w:pPr>
        <w:pStyle w:val="ListParagraph"/>
        <w:numPr>
          <w:ilvl w:val="1"/>
          <w:numId w:val="3"/>
        </w:numPr>
        <w:rPr>
          <w:rFonts w:ascii="PT Sans Narrow" w:hAnsi="PT Sans Narrow"/>
          <w:sz w:val="24"/>
          <w:szCs w:val="24"/>
        </w:rPr>
      </w:pPr>
      <w:r w:rsidRPr="003361F7">
        <w:rPr>
          <w:rFonts w:ascii="PT Sans Narrow" w:hAnsi="PT Sans Narrow"/>
          <w:sz w:val="24"/>
          <w:szCs w:val="24"/>
        </w:rPr>
        <w:t>DV</w:t>
      </w:r>
      <w:r w:rsidR="003110A5" w:rsidRPr="003361F7">
        <w:rPr>
          <w:rFonts w:ascii="PT Sans Narrow" w:hAnsi="PT Sans Narrow"/>
          <w:sz w:val="24"/>
          <w:szCs w:val="24"/>
        </w:rPr>
        <w:t xml:space="preserve"> is one of the leading causes of homelessness in our state</w:t>
      </w:r>
      <w:r w:rsidRPr="003361F7">
        <w:rPr>
          <w:rFonts w:ascii="PT Sans Narrow" w:hAnsi="PT Sans Narrow"/>
          <w:sz w:val="24"/>
          <w:szCs w:val="24"/>
        </w:rPr>
        <w:t>…</w:t>
      </w:r>
    </w:p>
    <w:p w14:paraId="704B6034" w14:textId="77777777" w:rsidR="00710E25" w:rsidRPr="003361F7" w:rsidRDefault="00710E25" w:rsidP="00710E25">
      <w:pPr>
        <w:pStyle w:val="ListParagraph"/>
        <w:ind w:left="1440"/>
        <w:rPr>
          <w:rFonts w:ascii="PT Sans Narrow" w:hAnsi="PT Sans Narrow"/>
          <w:sz w:val="24"/>
          <w:szCs w:val="24"/>
        </w:rPr>
      </w:pPr>
    </w:p>
    <w:p w14:paraId="64018D73" w14:textId="77777777" w:rsidR="00710E25" w:rsidRPr="003361F7" w:rsidRDefault="00710E25" w:rsidP="00710E25">
      <w:pPr>
        <w:pStyle w:val="ListParagraph"/>
        <w:numPr>
          <w:ilvl w:val="0"/>
          <w:numId w:val="3"/>
        </w:numPr>
        <w:rPr>
          <w:rFonts w:ascii="PT Sans Narrow" w:hAnsi="PT Sans Narrow"/>
          <w:sz w:val="24"/>
          <w:szCs w:val="24"/>
        </w:rPr>
      </w:pPr>
      <w:r w:rsidRPr="003361F7">
        <w:rPr>
          <w:rFonts w:ascii="PT Sans Narrow" w:hAnsi="PT Sans Narrow"/>
          <w:sz w:val="24"/>
          <w:szCs w:val="24"/>
        </w:rPr>
        <w:t xml:space="preserve">F2F core services </w:t>
      </w:r>
    </w:p>
    <w:p w14:paraId="61D0D35B" w14:textId="03EC5697" w:rsidR="00EC656A" w:rsidRPr="003361F7" w:rsidRDefault="00EC656A" w:rsidP="00EC656A">
      <w:pPr>
        <w:pStyle w:val="ListParagraph"/>
        <w:numPr>
          <w:ilvl w:val="1"/>
          <w:numId w:val="3"/>
        </w:numPr>
        <w:rPr>
          <w:rFonts w:ascii="PT Sans Narrow" w:hAnsi="PT Sans Narrow"/>
          <w:sz w:val="24"/>
          <w:szCs w:val="24"/>
        </w:rPr>
      </w:pPr>
      <w:r w:rsidRPr="003361F7">
        <w:rPr>
          <w:rFonts w:ascii="PT Sans Narrow" w:hAnsi="PT Sans Narrow"/>
          <w:b/>
          <w:bCs/>
          <w:sz w:val="24"/>
          <w:szCs w:val="24"/>
        </w:rPr>
        <w:t>Emergency Shelter</w:t>
      </w:r>
      <w:r w:rsidRPr="003361F7">
        <w:rPr>
          <w:rFonts w:ascii="PT Sans Narrow" w:hAnsi="PT Sans Narrow"/>
          <w:sz w:val="24"/>
          <w:szCs w:val="24"/>
        </w:rPr>
        <w:t xml:space="preserve">- </w:t>
      </w:r>
      <w:r w:rsidR="00987BAE" w:rsidRPr="003361F7">
        <w:rPr>
          <w:rFonts w:ascii="PT Sans Narrow" w:hAnsi="PT Sans Narrow"/>
          <w:sz w:val="24"/>
          <w:szCs w:val="24"/>
        </w:rPr>
        <w:t xml:space="preserve">Our Serenity House is an all-green, four-star </w:t>
      </w:r>
      <w:r w:rsidR="001970AA" w:rsidRPr="003361F7">
        <w:rPr>
          <w:rFonts w:ascii="PT Sans Narrow" w:hAnsi="PT Sans Narrow"/>
          <w:sz w:val="24"/>
          <w:szCs w:val="24"/>
        </w:rPr>
        <w:t>energy-efficient</w:t>
      </w:r>
      <w:r w:rsidR="00987BAE" w:rsidRPr="003361F7">
        <w:rPr>
          <w:rFonts w:ascii="PT Sans Narrow" w:hAnsi="PT Sans Narrow"/>
          <w:sz w:val="24"/>
          <w:szCs w:val="24"/>
        </w:rPr>
        <w:t xml:space="preserve"> cottage-style home that can house up to 34 adults and children. In the fall of 2021, we opened our new Butterfly Cottage. This space serves several purposes: </w:t>
      </w:r>
    </w:p>
    <w:p w14:paraId="6006F759" w14:textId="5EE3BCDA" w:rsidR="00987BAE" w:rsidRPr="003361F7" w:rsidRDefault="00987BAE" w:rsidP="006C6A09">
      <w:pPr>
        <w:pStyle w:val="ListParagraph"/>
        <w:numPr>
          <w:ilvl w:val="2"/>
          <w:numId w:val="3"/>
        </w:numPr>
        <w:rPr>
          <w:rFonts w:ascii="PT Sans Narrow" w:hAnsi="PT Sans Narrow"/>
          <w:sz w:val="24"/>
          <w:szCs w:val="24"/>
        </w:rPr>
      </w:pPr>
      <w:r w:rsidRPr="003361F7">
        <w:rPr>
          <w:rFonts w:ascii="PT Sans Narrow" w:hAnsi="PT Sans Narrow"/>
          <w:sz w:val="24"/>
          <w:szCs w:val="24"/>
        </w:rPr>
        <w:t xml:space="preserve">It provides a separate housing space for highly traumatized human trafficking </w:t>
      </w:r>
      <w:proofErr w:type="gramStart"/>
      <w:r w:rsidRPr="003361F7">
        <w:rPr>
          <w:rFonts w:ascii="PT Sans Narrow" w:hAnsi="PT Sans Narrow"/>
          <w:sz w:val="24"/>
          <w:szCs w:val="24"/>
        </w:rPr>
        <w:t>victims</w:t>
      </w:r>
      <w:proofErr w:type="gramEnd"/>
    </w:p>
    <w:p w14:paraId="12D3AE2C" w14:textId="77777777" w:rsidR="00EC656A" w:rsidRPr="003361F7" w:rsidRDefault="00EC656A" w:rsidP="006C6A09">
      <w:pPr>
        <w:pStyle w:val="ListParagraph"/>
        <w:numPr>
          <w:ilvl w:val="2"/>
          <w:numId w:val="3"/>
        </w:numPr>
        <w:rPr>
          <w:rFonts w:ascii="PT Sans Narrow" w:hAnsi="PT Sans Narrow"/>
          <w:sz w:val="24"/>
          <w:szCs w:val="24"/>
        </w:rPr>
      </w:pPr>
      <w:r w:rsidRPr="003361F7">
        <w:rPr>
          <w:rFonts w:ascii="PT Sans Narrow" w:hAnsi="PT Sans Narrow"/>
          <w:sz w:val="24"/>
          <w:szCs w:val="24"/>
        </w:rPr>
        <w:t xml:space="preserve">It makes it possible to isolate individuals testing positive for contagious </w:t>
      </w:r>
      <w:proofErr w:type="gramStart"/>
      <w:r w:rsidRPr="003361F7">
        <w:rPr>
          <w:rFonts w:ascii="PT Sans Narrow" w:hAnsi="PT Sans Narrow"/>
          <w:sz w:val="24"/>
          <w:szCs w:val="24"/>
        </w:rPr>
        <w:t>illnesses</w:t>
      </w:r>
      <w:proofErr w:type="gramEnd"/>
    </w:p>
    <w:p w14:paraId="5DCD7A0B" w14:textId="77777777" w:rsidR="00EC656A" w:rsidRPr="003361F7" w:rsidRDefault="00EC656A" w:rsidP="006C6A09">
      <w:pPr>
        <w:pStyle w:val="ListParagraph"/>
        <w:numPr>
          <w:ilvl w:val="2"/>
          <w:numId w:val="3"/>
        </w:numPr>
        <w:rPr>
          <w:rFonts w:ascii="PT Sans Narrow" w:hAnsi="PT Sans Narrow"/>
          <w:sz w:val="24"/>
          <w:szCs w:val="24"/>
        </w:rPr>
      </w:pPr>
      <w:r w:rsidRPr="003361F7">
        <w:rPr>
          <w:rFonts w:ascii="PT Sans Narrow" w:hAnsi="PT Sans Narrow"/>
          <w:sz w:val="24"/>
          <w:szCs w:val="24"/>
        </w:rPr>
        <w:t>Provides a setting for guests to receive support/counseling away from group activity in the Serenity House</w:t>
      </w:r>
    </w:p>
    <w:p w14:paraId="2ECFD800" w14:textId="2B117DDC" w:rsidR="00EC656A" w:rsidRPr="003361F7" w:rsidRDefault="00EC656A" w:rsidP="006C6A09">
      <w:pPr>
        <w:pStyle w:val="ListParagraph"/>
        <w:numPr>
          <w:ilvl w:val="2"/>
          <w:numId w:val="3"/>
        </w:numPr>
        <w:rPr>
          <w:rFonts w:ascii="PT Sans Narrow" w:hAnsi="PT Sans Narrow"/>
          <w:sz w:val="24"/>
          <w:szCs w:val="24"/>
        </w:rPr>
      </w:pPr>
      <w:r w:rsidRPr="003361F7">
        <w:rPr>
          <w:rFonts w:ascii="PT Sans Narrow" w:hAnsi="PT Sans Narrow"/>
          <w:sz w:val="24"/>
          <w:szCs w:val="24"/>
        </w:rPr>
        <w:t xml:space="preserve">Gives some extra time for clients, with housing being the challenge that it is in NC &amp; beyond. </w:t>
      </w:r>
    </w:p>
    <w:p w14:paraId="000D21BB" w14:textId="295C7CC9" w:rsidR="00EC656A" w:rsidRPr="003361F7" w:rsidRDefault="00CC1AD4" w:rsidP="00EC656A">
      <w:pPr>
        <w:pStyle w:val="ListParagraph"/>
        <w:numPr>
          <w:ilvl w:val="1"/>
          <w:numId w:val="3"/>
        </w:numPr>
        <w:rPr>
          <w:rFonts w:ascii="PT Sans Narrow" w:hAnsi="PT Sans Narrow"/>
          <w:sz w:val="24"/>
          <w:szCs w:val="24"/>
        </w:rPr>
      </w:pPr>
      <w:r w:rsidRPr="003361F7">
        <w:rPr>
          <w:rFonts w:ascii="PT Sans Narrow" w:hAnsi="PT Sans Narrow"/>
          <w:sz w:val="24"/>
          <w:szCs w:val="24"/>
        </w:rPr>
        <w:t xml:space="preserve">Pet shelter on the property for clients fleeing DV who want to bring their furry </w:t>
      </w:r>
      <w:r w:rsidR="00ED2136" w:rsidRPr="003361F7">
        <w:rPr>
          <w:rFonts w:ascii="PT Sans Narrow" w:hAnsi="PT Sans Narrow"/>
          <w:sz w:val="24"/>
          <w:szCs w:val="24"/>
        </w:rPr>
        <w:t xml:space="preserve">friends. F2F is only one of a few shelters in the state with this option. </w:t>
      </w:r>
    </w:p>
    <w:p w14:paraId="1F735998" w14:textId="77777777" w:rsidR="00ED2136" w:rsidRPr="003361F7" w:rsidRDefault="001970AA" w:rsidP="003361F7">
      <w:pPr>
        <w:pStyle w:val="ListParagraph"/>
        <w:numPr>
          <w:ilvl w:val="1"/>
          <w:numId w:val="3"/>
        </w:numPr>
        <w:rPr>
          <w:rFonts w:ascii="PT Sans Narrow" w:hAnsi="PT Sans Narrow"/>
          <w:sz w:val="24"/>
          <w:szCs w:val="24"/>
        </w:rPr>
      </w:pPr>
      <w:r w:rsidRPr="003361F7">
        <w:rPr>
          <w:rFonts w:ascii="PT Sans Narrow" w:hAnsi="PT Sans Narrow"/>
          <w:sz w:val="24"/>
          <w:szCs w:val="24"/>
        </w:rPr>
        <w:t xml:space="preserve">During their time with us </w:t>
      </w:r>
      <w:r w:rsidR="009061B8" w:rsidRPr="003361F7">
        <w:rPr>
          <w:rFonts w:ascii="PT Sans Narrow" w:hAnsi="PT Sans Narrow"/>
          <w:sz w:val="24"/>
          <w:szCs w:val="24"/>
        </w:rPr>
        <w:t>at the Serenity House and Butterfly Cottage</w:t>
      </w:r>
      <w:r w:rsidRPr="003361F7">
        <w:rPr>
          <w:rFonts w:ascii="PT Sans Narrow" w:hAnsi="PT Sans Narrow"/>
          <w:sz w:val="24"/>
          <w:szCs w:val="24"/>
        </w:rPr>
        <w:t xml:space="preserve">, clients </w:t>
      </w:r>
      <w:proofErr w:type="gramStart"/>
      <w:r w:rsidRPr="003361F7">
        <w:rPr>
          <w:rFonts w:ascii="PT Sans Narrow" w:hAnsi="PT Sans Narrow"/>
          <w:sz w:val="24"/>
          <w:szCs w:val="24"/>
        </w:rPr>
        <w:t>are able to</w:t>
      </w:r>
      <w:proofErr w:type="gramEnd"/>
      <w:r w:rsidRPr="003361F7">
        <w:rPr>
          <w:rFonts w:ascii="PT Sans Narrow" w:hAnsi="PT Sans Narrow"/>
          <w:sz w:val="24"/>
          <w:szCs w:val="24"/>
        </w:rPr>
        <w:t xml:space="preserve"> receive </w:t>
      </w:r>
      <w:r w:rsidRPr="003361F7">
        <w:rPr>
          <w:rFonts w:ascii="PT Sans Narrow" w:hAnsi="PT Sans Narrow"/>
          <w:b/>
          <w:bCs/>
          <w:sz w:val="24"/>
          <w:szCs w:val="24"/>
        </w:rPr>
        <w:t>counseling</w:t>
      </w:r>
      <w:r w:rsidRPr="003361F7">
        <w:rPr>
          <w:rFonts w:ascii="PT Sans Narrow" w:hAnsi="PT Sans Narrow"/>
          <w:sz w:val="24"/>
          <w:szCs w:val="24"/>
        </w:rPr>
        <w:t xml:space="preserve"> from a licensed clinical social worker and meet with a peer support specialist certified in substance use support, </w:t>
      </w:r>
      <w:r w:rsidR="00E73C35" w:rsidRPr="003361F7">
        <w:rPr>
          <w:rFonts w:ascii="PT Sans Narrow" w:hAnsi="PT Sans Narrow"/>
          <w:sz w:val="24"/>
          <w:szCs w:val="24"/>
        </w:rPr>
        <w:t>regardless of whether the client has a substance use disorder</w:t>
      </w:r>
      <w:r w:rsidRPr="003361F7">
        <w:rPr>
          <w:rFonts w:ascii="PT Sans Narrow" w:hAnsi="PT Sans Narrow"/>
          <w:sz w:val="24"/>
          <w:szCs w:val="24"/>
        </w:rPr>
        <w:t xml:space="preserve">. </w:t>
      </w:r>
    </w:p>
    <w:p w14:paraId="1EC9BDF6" w14:textId="77777777" w:rsidR="00ED2136" w:rsidRPr="003361F7" w:rsidRDefault="001970AA" w:rsidP="003361F7">
      <w:pPr>
        <w:pStyle w:val="ListParagraph"/>
        <w:numPr>
          <w:ilvl w:val="1"/>
          <w:numId w:val="3"/>
        </w:numPr>
        <w:rPr>
          <w:rFonts w:ascii="PT Sans Narrow" w:hAnsi="PT Sans Narrow"/>
          <w:sz w:val="24"/>
          <w:szCs w:val="24"/>
        </w:rPr>
      </w:pPr>
      <w:r w:rsidRPr="003361F7">
        <w:rPr>
          <w:rFonts w:ascii="PT Sans Narrow" w:hAnsi="PT Sans Narrow"/>
          <w:sz w:val="24"/>
          <w:szCs w:val="24"/>
        </w:rPr>
        <w:t xml:space="preserve">We operate under a housing-first approach, so we prioritize </w:t>
      </w:r>
      <w:r w:rsidR="00160779" w:rsidRPr="003361F7">
        <w:rPr>
          <w:rFonts w:ascii="PT Sans Narrow" w:hAnsi="PT Sans Narrow"/>
          <w:sz w:val="24"/>
          <w:szCs w:val="24"/>
        </w:rPr>
        <w:t>connecting clients</w:t>
      </w:r>
      <w:r w:rsidR="00A83968" w:rsidRPr="003361F7">
        <w:rPr>
          <w:rFonts w:ascii="PT Sans Narrow" w:hAnsi="PT Sans Narrow"/>
          <w:sz w:val="24"/>
          <w:szCs w:val="24"/>
        </w:rPr>
        <w:t xml:space="preserve"> in our shelter</w:t>
      </w:r>
      <w:r w:rsidR="00160779" w:rsidRPr="003361F7">
        <w:rPr>
          <w:rFonts w:ascii="PT Sans Narrow" w:hAnsi="PT Sans Narrow"/>
          <w:sz w:val="24"/>
          <w:szCs w:val="24"/>
        </w:rPr>
        <w:t xml:space="preserve"> with the services and resources they need so that can eventually exit to safe, permanent housing. </w:t>
      </w:r>
    </w:p>
    <w:p w14:paraId="27BFC2CA" w14:textId="02A088AB" w:rsidR="003361F7" w:rsidRPr="003361F7" w:rsidRDefault="00987BAE" w:rsidP="003361F7">
      <w:pPr>
        <w:pStyle w:val="ListParagraph"/>
        <w:numPr>
          <w:ilvl w:val="1"/>
          <w:numId w:val="3"/>
        </w:numPr>
        <w:rPr>
          <w:rFonts w:ascii="PT Sans Narrow" w:hAnsi="PT Sans Narrow"/>
          <w:sz w:val="24"/>
          <w:szCs w:val="24"/>
        </w:rPr>
      </w:pPr>
      <w:r w:rsidRPr="003361F7">
        <w:rPr>
          <w:rFonts w:ascii="PT Sans Narrow" w:eastAsia="PT Sans Narrow" w:hAnsi="PT Sans Narrow" w:cs="PT Sans Narrow"/>
          <w:sz w:val="24"/>
          <w:szCs w:val="24"/>
        </w:rPr>
        <w:t xml:space="preserve">We operate a </w:t>
      </w:r>
      <w:r w:rsidRPr="003361F7">
        <w:rPr>
          <w:rFonts w:ascii="PT Sans Narrow" w:eastAsia="PT Sans Narrow" w:hAnsi="PT Sans Narrow" w:cs="PT Sans Narrow"/>
          <w:b/>
          <w:bCs/>
          <w:sz w:val="24"/>
          <w:szCs w:val="24"/>
        </w:rPr>
        <w:t>24/7 crisis hotline</w:t>
      </w:r>
      <w:r w:rsidRPr="003361F7">
        <w:rPr>
          <w:rFonts w:ascii="PT Sans Narrow" w:eastAsia="PT Sans Narrow" w:hAnsi="PT Sans Narrow" w:cs="PT Sans Narrow"/>
          <w:sz w:val="24"/>
          <w:szCs w:val="24"/>
        </w:rPr>
        <w:t xml:space="preserve"> so that those seeking shelter, services, and support can connect with a trained advocate day or night. If our shelter spaces are at capacity, we provide callers with information for other shelter options in surrounding counties. </w:t>
      </w:r>
      <w:r w:rsidR="00124F07" w:rsidRPr="003361F7">
        <w:rPr>
          <w:rFonts w:ascii="PT Sans Narrow" w:eastAsia="PT Sans Narrow" w:hAnsi="PT Sans Narrow" w:cs="PT Sans Narrow"/>
          <w:sz w:val="24"/>
          <w:szCs w:val="24"/>
        </w:rPr>
        <w:t xml:space="preserve">In the last few years, we have also added a live chat feature to our website, </w:t>
      </w:r>
      <w:r w:rsidR="00BA1E9B" w:rsidRPr="003361F7">
        <w:rPr>
          <w:rFonts w:ascii="PT Sans Narrow" w:eastAsia="PT Sans Narrow" w:hAnsi="PT Sans Narrow" w:cs="PT Sans Narrow"/>
          <w:sz w:val="24"/>
          <w:szCs w:val="24"/>
        </w:rPr>
        <w:t>so that survivors who may not feel safe making a phone call can connect with a trained advocate in a more discrete</w:t>
      </w:r>
      <w:r w:rsidR="00210C58" w:rsidRPr="003361F7">
        <w:rPr>
          <w:rFonts w:ascii="PT Sans Narrow" w:eastAsia="PT Sans Narrow" w:hAnsi="PT Sans Narrow" w:cs="PT Sans Narrow"/>
          <w:sz w:val="24"/>
          <w:szCs w:val="24"/>
        </w:rPr>
        <w:t xml:space="preserve"> way. This live chat feature is currently available M-F during our advocacy office </w:t>
      </w:r>
      <w:r w:rsidR="003361F7" w:rsidRPr="003361F7">
        <w:rPr>
          <w:rFonts w:ascii="PT Sans Narrow" w:eastAsia="PT Sans Narrow" w:hAnsi="PT Sans Narrow" w:cs="PT Sans Narrow"/>
          <w:sz w:val="24"/>
          <w:szCs w:val="24"/>
        </w:rPr>
        <w:t>h</w:t>
      </w:r>
      <w:r w:rsidR="00210C58" w:rsidRPr="003361F7">
        <w:rPr>
          <w:rFonts w:ascii="PT Sans Narrow" w:eastAsia="PT Sans Narrow" w:hAnsi="PT Sans Narrow" w:cs="PT Sans Narrow"/>
          <w:sz w:val="24"/>
          <w:szCs w:val="24"/>
        </w:rPr>
        <w:t xml:space="preserve">ours. </w:t>
      </w:r>
    </w:p>
    <w:p w14:paraId="65E15857" w14:textId="0FE26EDD" w:rsidR="003361F7" w:rsidRPr="003361F7" w:rsidRDefault="00987BAE" w:rsidP="003361F7">
      <w:pPr>
        <w:pStyle w:val="ListParagraph"/>
        <w:numPr>
          <w:ilvl w:val="1"/>
          <w:numId w:val="3"/>
        </w:numPr>
        <w:rPr>
          <w:rFonts w:ascii="PT Sans Narrow" w:hAnsi="PT Sans Narrow"/>
          <w:sz w:val="24"/>
          <w:szCs w:val="24"/>
        </w:rPr>
      </w:pPr>
      <w:r w:rsidRPr="003361F7">
        <w:rPr>
          <w:rFonts w:ascii="PT Sans Narrow" w:eastAsia="PT Sans Narrow" w:hAnsi="PT Sans Narrow" w:cs="PT Sans Narrow"/>
          <w:sz w:val="24"/>
          <w:szCs w:val="24"/>
        </w:rPr>
        <w:t xml:space="preserve">We provide </w:t>
      </w:r>
      <w:r w:rsidRPr="003361F7">
        <w:rPr>
          <w:rFonts w:ascii="PT Sans Narrow" w:eastAsia="PT Sans Narrow" w:hAnsi="PT Sans Narrow" w:cs="PT Sans Narrow"/>
          <w:b/>
          <w:bCs/>
          <w:sz w:val="24"/>
          <w:szCs w:val="24"/>
        </w:rPr>
        <w:t>24/7 hospital accompaniment</w:t>
      </w:r>
      <w:r w:rsidRPr="003361F7">
        <w:rPr>
          <w:rFonts w:ascii="PT Sans Narrow" w:eastAsia="PT Sans Narrow" w:hAnsi="PT Sans Narrow" w:cs="PT Sans Narrow"/>
          <w:sz w:val="24"/>
          <w:szCs w:val="24"/>
        </w:rPr>
        <w:t xml:space="preserve"> for survivors, helping ensure that adult victims of rape/sexual assault can have a trained advocate </w:t>
      </w:r>
      <w:r w:rsidR="002C2AED" w:rsidRPr="003361F7">
        <w:rPr>
          <w:rFonts w:ascii="PT Sans Narrow" w:eastAsia="PT Sans Narrow" w:hAnsi="PT Sans Narrow" w:cs="PT Sans Narrow"/>
          <w:sz w:val="24"/>
          <w:szCs w:val="24"/>
        </w:rPr>
        <w:t>on-site</w:t>
      </w:r>
      <w:r w:rsidRPr="003361F7">
        <w:rPr>
          <w:rFonts w:ascii="PT Sans Narrow" w:eastAsia="PT Sans Narrow" w:hAnsi="PT Sans Narrow" w:cs="PT Sans Narrow"/>
          <w:sz w:val="24"/>
          <w:szCs w:val="24"/>
        </w:rPr>
        <w:t xml:space="preserve"> for emotional support throughout the process at the hospital. Our advocates also offer follow-up information, community referrals, and connect survivors with resources for ongoing support and healing.  </w:t>
      </w:r>
    </w:p>
    <w:p w14:paraId="1BCA4133" w14:textId="71A7D736" w:rsidR="003361F7" w:rsidRPr="003361F7" w:rsidRDefault="00987BAE" w:rsidP="003361F7">
      <w:pPr>
        <w:pStyle w:val="ListParagraph"/>
        <w:numPr>
          <w:ilvl w:val="1"/>
          <w:numId w:val="3"/>
        </w:numPr>
        <w:rPr>
          <w:rFonts w:ascii="PT Sans Narrow" w:hAnsi="PT Sans Narrow"/>
          <w:sz w:val="24"/>
          <w:szCs w:val="24"/>
        </w:rPr>
      </w:pPr>
      <w:r w:rsidRPr="003361F7">
        <w:rPr>
          <w:rFonts w:ascii="PT Sans Narrow" w:eastAsia="PT Sans Narrow" w:hAnsi="PT Sans Narrow" w:cs="PT Sans Narrow"/>
          <w:sz w:val="24"/>
          <w:szCs w:val="24"/>
        </w:rPr>
        <w:t xml:space="preserve">Our </w:t>
      </w:r>
      <w:r w:rsidRPr="003361F7">
        <w:rPr>
          <w:rFonts w:ascii="PT Sans Narrow" w:eastAsia="PT Sans Narrow" w:hAnsi="PT Sans Narrow" w:cs="PT Sans Narrow"/>
          <w:b/>
          <w:bCs/>
          <w:sz w:val="24"/>
          <w:szCs w:val="24"/>
        </w:rPr>
        <w:t>court advocacy</w:t>
      </w:r>
      <w:r w:rsidRPr="003361F7">
        <w:rPr>
          <w:rFonts w:ascii="PT Sans Narrow" w:eastAsia="PT Sans Narrow" w:hAnsi="PT Sans Narrow" w:cs="PT Sans Narrow"/>
          <w:sz w:val="24"/>
          <w:szCs w:val="24"/>
        </w:rPr>
        <w:t xml:space="preserve"> program assists with filing out protective orders. Our court advocates help clients understand the differences between a 50 b (domestic violence protective order) and a 50 c (civil no contact order). The court advocate will help them navigate the forms, requirements, and procedures of the court system, explain what to </w:t>
      </w:r>
      <w:r w:rsidRPr="003361F7">
        <w:rPr>
          <w:rFonts w:ascii="PT Sans Narrow" w:eastAsia="PT Sans Narrow" w:hAnsi="PT Sans Narrow" w:cs="PT Sans Narrow"/>
          <w:sz w:val="24"/>
          <w:szCs w:val="24"/>
        </w:rPr>
        <w:lastRenderedPageBreak/>
        <w:t>expect throughout the process, and accompany them to their court appointments. They also offer safety planning and can connect survivors with counseling and support groups.</w:t>
      </w:r>
    </w:p>
    <w:p w14:paraId="235DAD0E" w14:textId="77777777" w:rsidR="003361F7" w:rsidRPr="003361F7" w:rsidRDefault="003361F7" w:rsidP="003361F7">
      <w:pPr>
        <w:pStyle w:val="ListParagraph"/>
        <w:ind w:left="1440"/>
        <w:rPr>
          <w:rFonts w:ascii="PT Sans Narrow" w:hAnsi="PT Sans Narrow"/>
          <w:sz w:val="24"/>
          <w:szCs w:val="24"/>
        </w:rPr>
      </w:pPr>
    </w:p>
    <w:p w14:paraId="63AA1B33" w14:textId="77777777" w:rsidR="003361F7" w:rsidRPr="003361F7" w:rsidRDefault="003361F7" w:rsidP="00987BAE">
      <w:pPr>
        <w:pStyle w:val="ListParagraph"/>
        <w:numPr>
          <w:ilvl w:val="0"/>
          <w:numId w:val="3"/>
        </w:numPr>
        <w:rPr>
          <w:rFonts w:ascii="PT Sans Narrow" w:hAnsi="PT Sans Narrow"/>
          <w:sz w:val="24"/>
          <w:szCs w:val="24"/>
        </w:rPr>
      </w:pPr>
      <w:r w:rsidRPr="003361F7">
        <w:rPr>
          <w:rFonts w:ascii="PT Sans Narrow" w:eastAsia="PT Sans Narrow" w:hAnsi="PT Sans Narrow" w:cs="PT Sans Narrow"/>
          <w:sz w:val="24"/>
          <w:szCs w:val="24"/>
        </w:rPr>
        <w:t xml:space="preserve">F2F Additional Services </w:t>
      </w:r>
    </w:p>
    <w:p w14:paraId="050BACA8" w14:textId="5BC4B3B9" w:rsidR="00987BAE" w:rsidRPr="003361F7" w:rsidRDefault="003361F7" w:rsidP="003361F7">
      <w:pPr>
        <w:pStyle w:val="ListParagraph"/>
        <w:numPr>
          <w:ilvl w:val="1"/>
          <w:numId w:val="3"/>
        </w:numPr>
        <w:rPr>
          <w:rFonts w:ascii="PT Sans Narrow" w:hAnsi="PT Sans Narrow"/>
          <w:sz w:val="24"/>
          <w:szCs w:val="24"/>
        </w:rPr>
      </w:pPr>
      <w:r w:rsidRPr="003361F7">
        <w:rPr>
          <w:rFonts w:ascii="PT Sans Narrow" w:eastAsia="PT Sans Narrow" w:hAnsi="PT Sans Narrow" w:cs="PT Sans Narrow"/>
          <w:sz w:val="24"/>
          <w:szCs w:val="24"/>
        </w:rPr>
        <w:t>B</w:t>
      </w:r>
      <w:r w:rsidR="00987BAE" w:rsidRPr="003361F7">
        <w:rPr>
          <w:rFonts w:ascii="PT Sans Narrow" w:eastAsia="PT Sans Narrow" w:hAnsi="PT Sans Narrow" w:cs="PT Sans Narrow"/>
          <w:sz w:val="24"/>
          <w:szCs w:val="24"/>
        </w:rPr>
        <w:t>ilingual counseling and translation support, an outreach program at local bars for sexual assault prevention, and community education and prevention awareness. Many of our community education sessions are conducted at schools across the county</w:t>
      </w:r>
      <w:r w:rsidR="00AF293A" w:rsidRPr="003361F7">
        <w:rPr>
          <w:rFonts w:ascii="PT Sans Narrow" w:eastAsia="PT Sans Narrow" w:hAnsi="PT Sans Narrow" w:cs="PT Sans Narrow"/>
          <w:sz w:val="24"/>
          <w:szCs w:val="24"/>
        </w:rPr>
        <w:t>—and we’ve recently launched a training</w:t>
      </w:r>
      <w:r w:rsidR="00A0291C" w:rsidRPr="003361F7">
        <w:rPr>
          <w:rFonts w:ascii="PT Sans Narrow" w:eastAsia="PT Sans Narrow" w:hAnsi="PT Sans Narrow" w:cs="PT Sans Narrow"/>
          <w:sz w:val="24"/>
          <w:szCs w:val="24"/>
        </w:rPr>
        <w:t xml:space="preserve"> on domestic violence for salon professionals</w:t>
      </w:r>
      <w:r w:rsidR="002F3859" w:rsidRPr="003361F7">
        <w:rPr>
          <w:rFonts w:ascii="PT Sans Narrow" w:eastAsia="PT Sans Narrow" w:hAnsi="PT Sans Narrow" w:cs="PT Sans Narrow"/>
          <w:sz w:val="24"/>
          <w:szCs w:val="24"/>
        </w:rPr>
        <w:t>. Because of the unique relationship that salon and barbershop professionals share with their clients, they can be great advocates</w:t>
      </w:r>
      <w:r w:rsidR="00446C85" w:rsidRPr="003361F7">
        <w:rPr>
          <w:rFonts w:ascii="PT Sans Narrow" w:eastAsia="PT Sans Narrow" w:hAnsi="PT Sans Narrow" w:cs="PT Sans Narrow"/>
          <w:sz w:val="24"/>
          <w:szCs w:val="24"/>
        </w:rPr>
        <w:t xml:space="preserve"> to help safely refer clients to information and resources.</w:t>
      </w:r>
    </w:p>
    <w:p w14:paraId="51E20845" w14:textId="77777777" w:rsidR="003361F7" w:rsidRPr="003361F7" w:rsidRDefault="003361F7" w:rsidP="003361F7">
      <w:pPr>
        <w:pStyle w:val="ListParagraph"/>
        <w:ind w:left="1440"/>
        <w:rPr>
          <w:rFonts w:ascii="PT Sans Narrow" w:hAnsi="PT Sans Narrow"/>
          <w:sz w:val="24"/>
          <w:szCs w:val="24"/>
        </w:rPr>
      </w:pPr>
    </w:p>
    <w:p w14:paraId="6490C8BF" w14:textId="77777777" w:rsidR="003361F7" w:rsidRPr="003361F7" w:rsidRDefault="003361F7" w:rsidP="00987BAE">
      <w:pPr>
        <w:pStyle w:val="ListParagraph"/>
        <w:numPr>
          <w:ilvl w:val="0"/>
          <w:numId w:val="3"/>
        </w:numPr>
        <w:rPr>
          <w:rFonts w:ascii="PT Sans Narrow" w:hAnsi="PT Sans Narrow"/>
          <w:sz w:val="24"/>
          <w:szCs w:val="24"/>
        </w:rPr>
      </w:pPr>
      <w:r w:rsidRPr="003361F7">
        <w:rPr>
          <w:rFonts w:ascii="PT Sans Narrow" w:eastAsia="PT Sans Narrow" w:hAnsi="PT Sans Narrow" w:cs="PT Sans Narrow"/>
          <w:sz w:val="24"/>
          <w:szCs w:val="24"/>
        </w:rPr>
        <w:t xml:space="preserve">Prior Year Impact </w:t>
      </w:r>
    </w:p>
    <w:p w14:paraId="40661FDC" w14:textId="741A665E" w:rsidR="006C5EE0" w:rsidRPr="003361F7" w:rsidRDefault="00987BAE" w:rsidP="003361F7">
      <w:pPr>
        <w:pStyle w:val="ListParagraph"/>
        <w:numPr>
          <w:ilvl w:val="1"/>
          <w:numId w:val="3"/>
        </w:numPr>
        <w:rPr>
          <w:rFonts w:ascii="PT Sans Narrow" w:hAnsi="PT Sans Narrow"/>
          <w:sz w:val="24"/>
          <w:szCs w:val="24"/>
        </w:rPr>
      </w:pPr>
      <w:r w:rsidRPr="003361F7">
        <w:rPr>
          <w:rFonts w:ascii="PT Sans Narrow" w:eastAsia="PT Sans Narrow" w:hAnsi="PT Sans Narrow" w:cs="PT Sans Narrow"/>
          <w:sz w:val="24"/>
          <w:szCs w:val="24"/>
        </w:rPr>
        <w:t>Last year, Friend to Friend provided more than 4,101 safe shelter nights at our Butterfly Cottage and Serenity House for individuals and pets. Our crisis line received 1,510 call</w:t>
      </w:r>
      <w:r w:rsidR="006C5EE0" w:rsidRPr="003361F7">
        <w:rPr>
          <w:rFonts w:ascii="PT Sans Narrow" w:eastAsia="PT Sans Narrow" w:hAnsi="PT Sans Narrow" w:cs="PT Sans Narrow"/>
          <w:sz w:val="24"/>
          <w:szCs w:val="24"/>
        </w:rPr>
        <w:t>s</w:t>
      </w:r>
      <w:r w:rsidRPr="003361F7">
        <w:rPr>
          <w:rFonts w:ascii="PT Sans Narrow" w:eastAsia="PT Sans Narrow" w:hAnsi="PT Sans Narrow" w:cs="PT Sans Narrow"/>
          <w:sz w:val="24"/>
          <w:szCs w:val="24"/>
        </w:rPr>
        <w:t xml:space="preserve">. Our Court Advocates completed 560 protective orders. And we provided 101 community education sessions and 17 professional </w:t>
      </w:r>
      <w:proofErr w:type="gramStart"/>
      <w:r w:rsidRPr="003361F7">
        <w:rPr>
          <w:rFonts w:ascii="PT Sans Narrow" w:eastAsia="PT Sans Narrow" w:hAnsi="PT Sans Narrow" w:cs="PT Sans Narrow"/>
          <w:sz w:val="24"/>
          <w:szCs w:val="24"/>
        </w:rPr>
        <w:t>trainings</w:t>
      </w:r>
      <w:proofErr w:type="gramEnd"/>
      <w:r w:rsidRPr="003361F7">
        <w:rPr>
          <w:rFonts w:ascii="PT Sans Narrow" w:eastAsia="PT Sans Narrow" w:hAnsi="PT Sans Narrow" w:cs="PT Sans Narrow"/>
          <w:sz w:val="24"/>
          <w:szCs w:val="24"/>
        </w:rPr>
        <w:t xml:space="preserve">. </w:t>
      </w:r>
    </w:p>
    <w:p w14:paraId="093B6A01" w14:textId="77777777" w:rsidR="003361F7" w:rsidRPr="003361F7" w:rsidRDefault="003361F7" w:rsidP="003361F7">
      <w:pPr>
        <w:pStyle w:val="ListParagraph"/>
        <w:ind w:left="1440"/>
        <w:rPr>
          <w:rFonts w:ascii="PT Sans Narrow" w:hAnsi="PT Sans Narrow"/>
          <w:sz w:val="24"/>
          <w:szCs w:val="24"/>
        </w:rPr>
      </w:pPr>
    </w:p>
    <w:p w14:paraId="00321423" w14:textId="77777777" w:rsidR="003361F7" w:rsidRPr="003361F7" w:rsidRDefault="003361F7" w:rsidP="00987BAE">
      <w:pPr>
        <w:pStyle w:val="ListParagraph"/>
        <w:numPr>
          <w:ilvl w:val="0"/>
          <w:numId w:val="3"/>
        </w:numPr>
        <w:rPr>
          <w:rFonts w:ascii="PT Sans Narrow" w:hAnsi="PT Sans Narrow"/>
          <w:sz w:val="24"/>
          <w:szCs w:val="24"/>
        </w:rPr>
      </w:pPr>
      <w:r w:rsidRPr="003361F7">
        <w:rPr>
          <w:rFonts w:ascii="PT Sans Narrow" w:eastAsia="PT Sans Narrow" w:hAnsi="PT Sans Narrow" w:cs="PT Sans Narrow"/>
          <w:sz w:val="24"/>
          <w:szCs w:val="24"/>
        </w:rPr>
        <w:t>US Open</w:t>
      </w:r>
    </w:p>
    <w:p w14:paraId="1840EBE0" w14:textId="77777777" w:rsidR="003361F7" w:rsidRPr="003361F7" w:rsidRDefault="006C5EE0" w:rsidP="003361F7">
      <w:pPr>
        <w:pStyle w:val="ListParagraph"/>
        <w:numPr>
          <w:ilvl w:val="1"/>
          <w:numId w:val="3"/>
        </w:numPr>
        <w:rPr>
          <w:rFonts w:ascii="PT Sans Narrow" w:hAnsi="PT Sans Narrow"/>
          <w:sz w:val="24"/>
          <w:szCs w:val="24"/>
        </w:rPr>
      </w:pPr>
      <w:r w:rsidRPr="003361F7">
        <w:rPr>
          <w:rFonts w:ascii="PT Sans Narrow" w:eastAsia="PT Sans Narrow" w:hAnsi="PT Sans Narrow" w:cs="PT Sans Narrow"/>
          <w:sz w:val="24"/>
          <w:szCs w:val="24"/>
        </w:rPr>
        <w:t xml:space="preserve">Now we know that the US Open is coming. We know that means a huge influx </w:t>
      </w:r>
      <w:r w:rsidR="001970AA" w:rsidRPr="003361F7">
        <w:rPr>
          <w:rFonts w:ascii="PT Sans Narrow" w:eastAsia="PT Sans Narrow" w:hAnsi="PT Sans Narrow" w:cs="PT Sans Narrow"/>
          <w:sz w:val="24"/>
          <w:szCs w:val="24"/>
        </w:rPr>
        <w:t>of</w:t>
      </w:r>
      <w:r w:rsidRPr="003361F7">
        <w:rPr>
          <w:rFonts w:ascii="PT Sans Narrow" w:eastAsia="PT Sans Narrow" w:hAnsi="PT Sans Narrow" w:cs="PT Sans Narrow"/>
          <w:sz w:val="24"/>
          <w:szCs w:val="24"/>
        </w:rPr>
        <w:t xml:space="preserve"> visitors to our beautiful Pinehurst. This may also bring concern about human trafficking – and sexual assault</w:t>
      </w:r>
      <w:proofErr w:type="gramStart"/>
      <w:r w:rsidRPr="003361F7">
        <w:rPr>
          <w:rFonts w:ascii="PT Sans Narrow" w:eastAsia="PT Sans Narrow" w:hAnsi="PT Sans Narrow" w:cs="PT Sans Narrow"/>
          <w:sz w:val="24"/>
          <w:szCs w:val="24"/>
        </w:rPr>
        <w:t>--  in</w:t>
      </w:r>
      <w:r w:rsidR="00446C85" w:rsidRPr="003361F7">
        <w:rPr>
          <w:rFonts w:ascii="PT Sans Narrow" w:eastAsia="PT Sans Narrow" w:hAnsi="PT Sans Narrow" w:cs="PT Sans Narrow"/>
          <w:sz w:val="24"/>
          <w:szCs w:val="24"/>
        </w:rPr>
        <w:t>creasing</w:t>
      </w:r>
      <w:proofErr w:type="gramEnd"/>
      <w:r w:rsidR="00446C85" w:rsidRPr="003361F7">
        <w:rPr>
          <w:rFonts w:ascii="PT Sans Narrow" w:eastAsia="PT Sans Narrow" w:hAnsi="PT Sans Narrow" w:cs="PT Sans Narrow"/>
          <w:sz w:val="24"/>
          <w:szCs w:val="24"/>
        </w:rPr>
        <w:t xml:space="preserve"> in</w:t>
      </w:r>
      <w:r w:rsidRPr="003361F7">
        <w:rPr>
          <w:rFonts w:ascii="PT Sans Narrow" w:eastAsia="PT Sans Narrow" w:hAnsi="PT Sans Narrow" w:cs="PT Sans Narrow"/>
          <w:sz w:val="24"/>
          <w:szCs w:val="24"/>
        </w:rPr>
        <w:t xml:space="preserve"> our community. Friend to Friend is preparing a toolkit and </w:t>
      </w:r>
      <w:proofErr w:type="gramStart"/>
      <w:r w:rsidR="0030263F" w:rsidRPr="003361F7">
        <w:rPr>
          <w:rFonts w:ascii="PT Sans Narrow" w:eastAsia="PT Sans Narrow" w:hAnsi="PT Sans Narrow" w:cs="PT Sans Narrow"/>
          <w:sz w:val="24"/>
          <w:szCs w:val="24"/>
        </w:rPr>
        <w:t>trainings</w:t>
      </w:r>
      <w:proofErr w:type="gramEnd"/>
      <w:r w:rsidRPr="003361F7">
        <w:rPr>
          <w:rFonts w:ascii="PT Sans Narrow" w:eastAsia="PT Sans Narrow" w:hAnsi="PT Sans Narrow" w:cs="PT Sans Narrow"/>
          <w:sz w:val="24"/>
          <w:szCs w:val="24"/>
        </w:rPr>
        <w:t xml:space="preserve"> to offer hotels across Moore County. We hope to help hotel staff recognize and respond to potential indicators of human trafficking. </w:t>
      </w:r>
    </w:p>
    <w:p w14:paraId="67730C49" w14:textId="277B33EB" w:rsidR="003361F7" w:rsidRPr="003361F7" w:rsidRDefault="003361F7" w:rsidP="003361F7">
      <w:pPr>
        <w:pStyle w:val="ListParagraph"/>
        <w:numPr>
          <w:ilvl w:val="1"/>
          <w:numId w:val="3"/>
        </w:numPr>
        <w:rPr>
          <w:rFonts w:ascii="PT Sans Narrow" w:hAnsi="PT Sans Narrow"/>
          <w:sz w:val="24"/>
          <w:szCs w:val="24"/>
        </w:rPr>
      </w:pPr>
      <w:r w:rsidRPr="003361F7">
        <w:rPr>
          <w:rFonts w:ascii="PT Sans Narrow" w:eastAsia="PT Sans Narrow" w:hAnsi="PT Sans Narrow" w:cs="PT Sans Narrow"/>
          <w:sz w:val="24"/>
          <w:szCs w:val="24"/>
        </w:rPr>
        <w:t>Great</w:t>
      </w:r>
      <w:r w:rsidR="001970AA" w:rsidRPr="003361F7">
        <w:rPr>
          <w:rFonts w:ascii="PT Sans Narrow" w:eastAsia="PT Sans Narrow" w:hAnsi="PT Sans Narrow" w:cs="PT Sans Narrow"/>
          <w:sz w:val="24"/>
          <w:szCs w:val="24"/>
        </w:rPr>
        <w:t xml:space="preserve"> partnerships with local law enforcement and First Health, so that we can serve as a resource if instances of human trafficking are reported during the US Open OR sexual assault victims present at the hospital. </w:t>
      </w:r>
      <w:r w:rsidR="0030263F" w:rsidRPr="003361F7">
        <w:rPr>
          <w:rFonts w:ascii="PT Sans Narrow" w:eastAsia="PT Sans Narrow" w:hAnsi="PT Sans Narrow" w:cs="PT Sans Narrow"/>
          <w:sz w:val="24"/>
          <w:szCs w:val="24"/>
        </w:rPr>
        <w:t xml:space="preserve"> And</w:t>
      </w:r>
      <w:r w:rsidR="005A7B8D" w:rsidRPr="003361F7">
        <w:rPr>
          <w:rFonts w:ascii="PT Sans Narrow" w:eastAsia="PT Sans Narrow" w:hAnsi="PT Sans Narrow" w:cs="PT Sans Narrow"/>
          <w:sz w:val="24"/>
          <w:szCs w:val="24"/>
        </w:rPr>
        <w:t xml:space="preserve">, of course, our </w:t>
      </w:r>
      <w:r w:rsidR="0030263F" w:rsidRPr="003361F7">
        <w:rPr>
          <w:rFonts w:ascii="PT Sans Narrow" w:eastAsia="PT Sans Narrow" w:hAnsi="PT Sans Narrow" w:cs="PT Sans Narrow"/>
          <w:sz w:val="24"/>
          <w:szCs w:val="24"/>
        </w:rPr>
        <w:t>24/7 crisis hotline</w:t>
      </w:r>
      <w:r w:rsidR="005A7B8D" w:rsidRPr="003361F7">
        <w:rPr>
          <w:rFonts w:ascii="PT Sans Narrow" w:eastAsia="PT Sans Narrow" w:hAnsi="PT Sans Narrow" w:cs="PT Sans Narrow"/>
          <w:sz w:val="24"/>
          <w:szCs w:val="24"/>
        </w:rPr>
        <w:t xml:space="preserve"> will remain operational so that victims may immediately connect with a trained advocat</w:t>
      </w:r>
      <w:r w:rsidR="00151B2B" w:rsidRPr="003361F7">
        <w:rPr>
          <w:rFonts w:ascii="PT Sans Narrow" w:eastAsia="PT Sans Narrow" w:hAnsi="PT Sans Narrow" w:cs="PT Sans Narrow"/>
          <w:sz w:val="24"/>
          <w:szCs w:val="24"/>
        </w:rPr>
        <w:t>e</w:t>
      </w:r>
      <w:r w:rsidR="00E76B08" w:rsidRPr="003361F7">
        <w:rPr>
          <w:rFonts w:ascii="PT Sans Narrow" w:eastAsia="PT Sans Narrow" w:hAnsi="PT Sans Narrow" w:cs="PT Sans Narrow"/>
          <w:sz w:val="24"/>
          <w:szCs w:val="24"/>
        </w:rPr>
        <w:t>…</w:t>
      </w:r>
    </w:p>
    <w:p w14:paraId="0AAE1081" w14:textId="77777777" w:rsidR="003361F7" w:rsidRPr="003361F7" w:rsidRDefault="003361F7" w:rsidP="003361F7">
      <w:pPr>
        <w:pStyle w:val="ListParagraph"/>
        <w:ind w:left="1440"/>
        <w:rPr>
          <w:rFonts w:ascii="PT Sans Narrow" w:hAnsi="PT Sans Narrow"/>
          <w:sz w:val="24"/>
          <w:szCs w:val="24"/>
        </w:rPr>
      </w:pPr>
    </w:p>
    <w:p w14:paraId="32769F82" w14:textId="77777777" w:rsidR="003361F7" w:rsidRPr="003361F7" w:rsidRDefault="003361F7" w:rsidP="00987BAE">
      <w:pPr>
        <w:pStyle w:val="ListParagraph"/>
        <w:numPr>
          <w:ilvl w:val="0"/>
          <w:numId w:val="3"/>
        </w:numPr>
        <w:rPr>
          <w:rFonts w:ascii="PT Sans Narrow" w:hAnsi="PT Sans Narrow"/>
          <w:sz w:val="24"/>
          <w:szCs w:val="24"/>
        </w:rPr>
      </w:pPr>
      <w:r w:rsidRPr="003361F7">
        <w:rPr>
          <w:rFonts w:ascii="PT Sans Narrow" w:eastAsia="PT Sans Narrow" w:hAnsi="PT Sans Narrow" w:cs="PT Sans Narrow"/>
          <w:sz w:val="24"/>
          <w:szCs w:val="24"/>
        </w:rPr>
        <w:t xml:space="preserve">Thanks </w:t>
      </w:r>
      <w:proofErr w:type="gramStart"/>
      <w:r w:rsidRPr="003361F7">
        <w:rPr>
          <w:rFonts w:ascii="PT Sans Narrow" w:eastAsia="PT Sans Narrow" w:hAnsi="PT Sans Narrow" w:cs="PT Sans Narrow"/>
          <w:sz w:val="24"/>
          <w:szCs w:val="24"/>
        </w:rPr>
        <w:t>again !</w:t>
      </w:r>
      <w:proofErr w:type="gramEnd"/>
    </w:p>
    <w:p w14:paraId="52E81498" w14:textId="6424C509" w:rsidR="0030263F" w:rsidRPr="003361F7" w:rsidRDefault="003361F7" w:rsidP="003361F7">
      <w:pPr>
        <w:pStyle w:val="ListParagraph"/>
        <w:numPr>
          <w:ilvl w:val="1"/>
          <w:numId w:val="3"/>
        </w:numPr>
        <w:rPr>
          <w:rFonts w:ascii="PT Sans Narrow" w:hAnsi="PT Sans Narrow"/>
          <w:bCs/>
          <w:sz w:val="24"/>
          <w:szCs w:val="24"/>
        </w:rPr>
      </w:pPr>
      <w:r>
        <w:rPr>
          <w:rFonts w:ascii="PT Sans Narrow" w:eastAsia="PT Sans Narrow" w:hAnsi="PT Sans Narrow" w:cs="PT Sans Narrow"/>
          <w:bCs/>
          <w:sz w:val="24"/>
          <w:szCs w:val="24"/>
        </w:rPr>
        <w:t>…</w:t>
      </w:r>
      <w:r w:rsidRPr="003361F7">
        <w:rPr>
          <w:rFonts w:ascii="PT Sans Narrow" w:eastAsia="PT Sans Narrow" w:hAnsi="PT Sans Narrow" w:cs="PT Sans Narrow"/>
          <w:bCs/>
          <w:sz w:val="24"/>
          <w:szCs w:val="24"/>
        </w:rPr>
        <w:t>For</w:t>
      </w:r>
      <w:r w:rsidR="005A7B8D" w:rsidRPr="003361F7">
        <w:rPr>
          <w:rFonts w:ascii="PT Sans Narrow" w:eastAsia="PT Sans Narrow" w:hAnsi="PT Sans Narrow" w:cs="PT Sans Narrow"/>
          <w:bCs/>
          <w:sz w:val="24"/>
          <w:szCs w:val="24"/>
        </w:rPr>
        <w:t xml:space="preserve"> your generous support of Friend to Friend. As </w:t>
      </w:r>
      <w:r w:rsidR="002C37CA" w:rsidRPr="003361F7">
        <w:rPr>
          <w:rFonts w:ascii="PT Sans Narrow" w:eastAsia="PT Sans Narrow" w:hAnsi="PT Sans Narrow" w:cs="PT Sans Narrow"/>
          <w:bCs/>
          <w:sz w:val="24"/>
          <w:szCs w:val="24"/>
        </w:rPr>
        <w:t xml:space="preserve">you’ve heard today, </w:t>
      </w:r>
      <w:r w:rsidR="00E76B08" w:rsidRPr="003361F7">
        <w:rPr>
          <w:rFonts w:ascii="PT Sans Narrow" w:eastAsia="PT Sans Narrow" w:hAnsi="PT Sans Narrow" w:cs="PT Sans Narrow"/>
          <w:bCs/>
          <w:sz w:val="24"/>
          <w:szCs w:val="24"/>
        </w:rPr>
        <w:t>we</w:t>
      </w:r>
      <w:r w:rsidR="002C37CA" w:rsidRPr="003361F7">
        <w:rPr>
          <w:rFonts w:ascii="PT Sans Narrow" w:eastAsia="PT Sans Narrow" w:hAnsi="PT Sans Narrow" w:cs="PT Sans Narrow"/>
          <w:bCs/>
          <w:sz w:val="24"/>
          <w:szCs w:val="24"/>
        </w:rPr>
        <w:t xml:space="preserve"> </w:t>
      </w:r>
      <w:r w:rsidR="009951B2" w:rsidRPr="003361F7">
        <w:rPr>
          <w:rFonts w:ascii="PT Sans Narrow" w:eastAsia="PT Sans Narrow" w:hAnsi="PT Sans Narrow" w:cs="PT Sans Narrow"/>
          <w:bCs/>
          <w:sz w:val="24"/>
          <w:szCs w:val="24"/>
        </w:rPr>
        <w:t>offer</w:t>
      </w:r>
      <w:r w:rsidR="002C37CA" w:rsidRPr="003361F7">
        <w:rPr>
          <w:rFonts w:ascii="PT Sans Narrow" w:eastAsia="PT Sans Narrow" w:hAnsi="PT Sans Narrow" w:cs="PT Sans Narrow"/>
          <w:bCs/>
          <w:sz w:val="24"/>
          <w:szCs w:val="24"/>
        </w:rPr>
        <w:t xml:space="preserve"> </w:t>
      </w:r>
      <w:proofErr w:type="gramStart"/>
      <w:r w:rsidR="002C37CA" w:rsidRPr="003361F7">
        <w:rPr>
          <w:rFonts w:ascii="PT Sans Narrow" w:eastAsia="PT Sans Narrow" w:hAnsi="PT Sans Narrow" w:cs="PT Sans Narrow"/>
          <w:bCs/>
          <w:sz w:val="24"/>
          <w:szCs w:val="24"/>
        </w:rPr>
        <w:t>a number of</w:t>
      </w:r>
      <w:proofErr w:type="gramEnd"/>
      <w:r w:rsidR="002C37CA" w:rsidRPr="003361F7">
        <w:rPr>
          <w:rFonts w:ascii="PT Sans Narrow" w:eastAsia="PT Sans Narrow" w:hAnsi="PT Sans Narrow" w:cs="PT Sans Narrow"/>
          <w:bCs/>
          <w:sz w:val="24"/>
          <w:szCs w:val="24"/>
        </w:rPr>
        <w:t xml:space="preserve"> services to victims of domestic violence, sexual assault, and human trafficking</w:t>
      </w:r>
      <w:r w:rsidR="009951B2" w:rsidRPr="003361F7">
        <w:rPr>
          <w:rFonts w:ascii="PT Sans Narrow" w:eastAsia="PT Sans Narrow" w:hAnsi="PT Sans Narrow" w:cs="PT Sans Narrow"/>
          <w:bCs/>
          <w:sz w:val="24"/>
          <w:szCs w:val="24"/>
        </w:rPr>
        <w:t xml:space="preserve"> as well as our community. Your support helps bolster our services</w:t>
      </w:r>
      <w:r w:rsidR="002C37CA" w:rsidRPr="003361F7">
        <w:rPr>
          <w:rFonts w:ascii="PT Sans Narrow" w:eastAsia="PT Sans Narrow" w:hAnsi="PT Sans Narrow" w:cs="PT Sans Narrow"/>
          <w:bCs/>
          <w:sz w:val="24"/>
          <w:szCs w:val="24"/>
        </w:rPr>
        <w:t>. A</w:t>
      </w:r>
      <w:r w:rsidR="00675954" w:rsidRPr="003361F7">
        <w:rPr>
          <w:rFonts w:ascii="PT Sans Narrow" w:eastAsia="PT Sans Narrow" w:hAnsi="PT Sans Narrow" w:cs="PT Sans Narrow"/>
          <w:bCs/>
          <w:sz w:val="24"/>
          <w:szCs w:val="24"/>
        </w:rPr>
        <w:t>ND</w:t>
      </w:r>
      <w:r w:rsidR="002C37CA" w:rsidRPr="003361F7">
        <w:rPr>
          <w:rFonts w:ascii="PT Sans Narrow" w:eastAsia="PT Sans Narrow" w:hAnsi="PT Sans Narrow" w:cs="PT Sans Narrow"/>
          <w:bCs/>
          <w:sz w:val="24"/>
          <w:szCs w:val="24"/>
        </w:rPr>
        <w:t xml:space="preserve"> you are helping make our beautiful community safer for all. Thank </w:t>
      </w:r>
      <w:proofErr w:type="gramStart"/>
      <w:r w:rsidR="002C37CA" w:rsidRPr="003361F7">
        <w:rPr>
          <w:rFonts w:ascii="PT Sans Narrow" w:eastAsia="PT Sans Narrow" w:hAnsi="PT Sans Narrow" w:cs="PT Sans Narrow"/>
          <w:bCs/>
          <w:sz w:val="24"/>
          <w:szCs w:val="24"/>
        </w:rPr>
        <w:t>you</w:t>
      </w:r>
      <w:r w:rsidR="00675954" w:rsidRPr="003361F7">
        <w:rPr>
          <w:rFonts w:ascii="PT Sans Narrow" w:eastAsia="PT Sans Narrow" w:hAnsi="PT Sans Narrow" w:cs="PT Sans Narrow"/>
          <w:bCs/>
          <w:sz w:val="24"/>
          <w:szCs w:val="24"/>
        </w:rPr>
        <w:t>!!</w:t>
      </w:r>
      <w:proofErr w:type="gramEnd"/>
    </w:p>
    <w:p w14:paraId="084C8DCC" w14:textId="77777777" w:rsidR="006C5EE0" w:rsidRPr="00151B2B" w:rsidRDefault="006C5EE0" w:rsidP="00987BAE">
      <w:pPr>
        <w:rPr>
          <w:rFonts w:ascii="PT Sans Narrow" w:hAnsi="PT Sans Narrow"/>
          <w:sz w:val="28"/>
          <w:szCs w:val="28"/>
        </w:rPr>
      </w:pPr>
    </w:p>
    <w:sectPr w:rsidR="006C5EE0" w:rsidRPr="00151B2B" w:rsidSect="000D0F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T Sans Narrow">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74D0"/>
    <w:multiLevelType w:val="hybridMultilevel"/>
    <w:tmpl w:val="A598551C"/>
    <w:lvl w:ilvl="0" w:tplc="4BE88E04">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C35EF0"/>
    <w:multiLevelType w:val="hybridMultilevel"/>
    <w:tmpl w:val="D06AE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5F7B59"/>
    <w:multiLevelType w:val="hybridMultilevel"/>
    <w:tmpl w:val="D6BA25E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5913420">
    <w:abstractNumId w:val="1"/>
  </w:num>
  <w:num w:numId="2" w16cid:durableId="1962103874">
    <w:abstractNumId w:val="0"/>
  </w:num>
  <w:num w:numId="3" w16cid:durableId="1863737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BAE"/>
    <w:rsid w:val="00017BAA"/>
    <w:rsid w:val="000D0FD8"/>
    <w:rsid w:val="00124F07"/>
    <w:rsid w:val="00151B2B"/>
    <w:rsid w:val="00160779"/>
    <w:rsid w:val="001970AA"/>
    <w:rsid w:val="001A4FC5"/>
    <w:rsid w:val="00210C58"/>
    <w:rsid w:val="002627F0"/>
    <w:rsid w:val="002C2AED"/>
    <w:rsid w:val="002C37CA"/>
    <w:rsid w:val="002C5E65"/>
    <w:rsid w:val="002F3859"/>
    <w:rsid w:val="0030263F"/>
    <w:rsid w:val="003110A5"/>
    <w:rsid w:val="003361F7"/>
    <w:rsid w:val="003A7943"/>
    <w:rsid w:val="003C412F"/>
    <w:rsid w:val="00422D72"/>
    <w:rsid w:val="00436EC1"/>
    <w:rsid w:val="00446C85"/>
    <w:rsid w:val="00466F55"/>
    <w:rsid w:val="00584F27"/>
    <w:rsid w:val="005A7B8D"/>
    <w:rsid w:val="00617C35"/>
    <w:rsid w:val="00675954"/>
    <w:rsid w:val="0069382A"/>
    <w:rsid w:val="006B511D"/>
    <w:rsid w:val="006C0E7F"/>
    <w:rsid w:val="006C5EE0"/>
    <w:rsid w:val="006C6A09"/>
    <w:rsid w:val="00710E25"/>
    <w:rsid w:val="007470CE"/>
    <w:rsid w:val="007A1414"/>
    <w:rsid w:val="007F2489"/>
    <w:rsid w:val="007F60D3"/>
    <w:rsid w:val="009061B8"/>
    <w:rsid w:val="00987BAE"/>
    <w:rsid w:val="009951B2"/>
    <w:rsid w:val="009F032D"/>
    <w:rsid w:val="00A0291C"/>
    <w:rsid w:val="00A83968"/>
    <w:rsid w:val="00AC7CAA"/>
    <w:rsid w:val="00AF293A"/>
    <w:rsid w:val="00B20E89"/>
    <w:rsid w:val="00BA1E9B"/>
    <w:rsid w:val="00BF640A"/>
    <w:rsid w:val="00C305AA"/>
    <w:rsid w:val="00C53AAD"/>
    <w:rsid w:val="00CC1AD4"/>
    <w:rsid w:val="00CE38C6"/>
    <w:rsid w:val="00D00A07"/>
    <w:rsid w:val="00DC5DDF"/>
    <w:rsid w:val="00E73C35"/>
    <w:rsid w:val="00E76B08"/>
    <w:rsid w:val="00EC656A"/>
    <w:rsid w:val="00ED2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3AD7A"/>
  <w15:chartTrackingRefBased/>
  <w15:docId w15:val="{F4DE2623-AAC7-4A24-9015-8681FCA3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744</Words>
  <Characters>4534</Characters>
  <Application>Microsoft Office Word</Application>
  <DocSecurity>0</DocSecurity>
  <Lines>156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Terry</dc:creator>
  <cp:keywords/>
  <dc:description/>
  <cp:lastModifiedBy>Caitlin Terry</cp:lastModifiedBy>
  <cp:revision>49</cp:revision>
  <dcterms:created xsi:type="dcterms:W3CDTF">2023-07-14T18:15:00Z</dcterms:created>
  <dcterms:modified xsi:type="dcterms:W3CDTF">2023-07-21T18:37:00Z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ee1d9158-1074-461f-9663-1c02c66bbb10</vt:lpwstr>
  </property>
</Properties>
</file>